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7B0" w:rsidRDefault="004F4CEE">
      <w:r>
        <w:t>Formant.exe is a freely available application for experimenting with formants.</w:t>
      </w:r>
    </w:p>
    <w:p w:rsidR="004F4CEE" w:rsidRDefault="004F4CEE">
      <w:r>
        <w:t>It doesn’t need to be installed, just run it and play around. The in-built help is good.</w:t>
      </w:r>
    </w:p>
    <w:p w:rsidR="004354C8" w:rsidRDefault="004354C8">
      <w:r>
        <w:t>This can be useful for getting the idea of vowel transitions and their effect too.</w:t>
      </w:r>
      <w:bookmarkStart w:id="0" w:name="_GoBack"/>
      <w:bookmarkEnd w:id="0"/>
    </w:p>
    <w:sectPr w:rsidR="004354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255"/>
    <w:rsid w:val="004354C8"/>
    <w:rsid w:val="004F4CEE"/>
    <w:rsid w:val="007C6255"/>
    <w:rsid w:val="00C14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Rex</dc:creator>
  <cp:keywords/>
  <dc:description/>
  <cp:lastModifiedBy>Rex</cp:lastModifiedBy>
  <cp:revision>3</cp:revision>
  <dcterms:created xsi:type="dcterms:W3CDTF">2017-08-02T11:36:00Z</dcterms:created>
  <dcterms:modified xsi:type="dcterms:W3CDTF">2017-08-02T11:39:00Z</dcterms:modified>
</cp:coreProperties>
</file>